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48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eastAsia="zh-CN"/>
              </w:rPr>
              <w:t>顺德区伦教恒通红木家具厂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eastAsia="zh-CN"/>
              </w:rPr>
              <w:t>佛山市顺德区伦教仕版世龙集约大工业祥丰路1号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梁建忠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隋世剑、简茜、蔡俊伟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、杨业、麦志源、彭汉中、陈诚、刘桃英、刘丽霞、李文锋、刘锦怡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简茜、蔡俊伟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梁建忠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9月08日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CC15FB7"/>
    <w:rsid w:val="0D5D5A2F"/>
    <w:rsid w:val="0E084900"/>
    <w:rsid w:val="0E54748D"/>
    <w:rsid w:val="0F980D13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D0D7B5D"/>
    <w:rsid w:val="1D107DB0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63C61EE"/>
    <w:rsid w:val="265467F6"/>
    <w:rsid w:val="26903D3C"/>
    <w:rsid w:val="272D1C82"/>
    <w:rsid w:val="27BD7B62"/>
    <w:rsid w:val="27E95124"/>
    <w:rsid w:val="28FA4038"/>
    <w:rsid w:val="292E2486"/>
    <w:rsid w:val="2BBD23C9"/>
    <w:rsid w:val="2BC3756A"/>
    <w:rsid w:val="2EC66054"/>
    <w:rsid w:val="31F243A0"/>
    <w:rsid w:val="334D5A48"/>
    <w:rsid w:val="35CE4CED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43710D0"/>
    <w:rsid w:val="449C19B6"/>
    <w:rsid w:val="4718044D"/>
    <w:rsid w:val="47A35886"/>
    <w:rsid w:val="48F2513D"/>
    <w:rsid w:val="4A242F84"/>
    <w:rsid w:val="4A9E5453"/>
    <w:rsid w:val="4B432A9C"/>
    <w:rsid w:val="4DE24664"/>
    <w:rsid w:val="4E097F4A"/>
    <w:rsid w:val="4F4248D5"/>
    <w:rsid w:val="4F692D21"/>
    <w:rsid w:val="517230D8"/>
    <w:rsid w:val="5178692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7DF5352"/>
    <w:rsid w:val="69232553"/>
    <w:rsid w:val="6B5E7E0A"/>
    <w:rsid w:val="6B841160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56734FA"/>
    <w:rsid w:val="77C946AD"/>
    <w:rsid w:val="77D52E42"/>
    <w:rsid w:val="783B1925"/>
    <w:rsid w:val="78843D4D"/>
    <w:rsid w:val="78A243EA"/>
    <w:rsid w:val="78CF6670"/>
    <w:rsid w:val="78F05B34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