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07172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东莞市悦嘉家具有限公司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东莞市大岭山镇天亨达科技园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隋世剑、蓝成杰、蒋胜芳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、袁玮隆、龚丽香、简茜、刘桃英、刘丽霞、李文锋、刘锦怡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蓝成杰、蒋胜芳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袁玮隆、龚丽香、简茜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8B3601"/>
    <w:rsid w:val="15B9723E"/>
    <w:rsid w:val="188702E3"/>
    <w:rsid w:val="1B202D50"/>
    <w:rsid w:val="1C5454B5"/>
    <w:rsid w:val="1D0D7B5D"/>
    <w:rsid w:val="1ED05817"/>
    <w:rsid w:val="228B14A1"/>
    <w:rsid w:val="23970791"/>
    <w:rsid w:val="26903D3C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F42144D"/>
    <w:rsid w:val="70865883"/>
    <w:rsid w:val="727D63E6"/>
    <w:rsid w:val="7552187D"/>
    <w:rsid w:val="77C946AD"/>
    <w:rsid w:val="77D52E42"/>
    <w:rsid w:val="783B1925"/>
    <w:rsid w:val="78A243EA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2021-12-10T06:46:40Z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