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08048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东莞市万江合胜花边剌绣厂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东莞市万江街道莲子坊南区一路13号1号楼101室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毛桃顺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、何锦锋、蓝成杰、张琼方、刘桃英、刘丽霞、陈诚、张雅男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毛桃顺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4154526"/>
    <w:rsid w:val="04D141AB"/>
    <w:rsid w:val="06556631"/>
    <w:rsid w:val="06B31FA1"/>
    <w:rsid w:val="06E93595"/>
    <w:rsid w:val="0782286B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2021-12-10T10:58:21Z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