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09001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佛山市顺德区新嘉裕金属材料贸易有限公司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广东省佛山市顺德区陈村镇潭洲工业区工业三路38号力源金属物流城A区7座8号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梁要兴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、梁钟亮、卢丽梅、刘桃英、陈诚、李文锋、张雅男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梁要兴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9月18日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2022-01-04T02:24:52Z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