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广东顺德广固机械科技有限公司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佛山市顺德区勒流街道新安村新启工业区发展南路2号之三厂房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肖建勇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肖建勇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5B9723E"/>
    <w:rsid w:val="17966E22"/>
    <w:rsid w:val="1ED05817"/>
    <w:rsid w:val="1FB537B2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5AA4185"/>
    <w:rsid w:val="66044921"/>
    <w:rsid w:val="6F42144D"/>
    <w:rsid w:val="727D63E6"/>
    <w:rsid w:val="7552187D"/>
    <w:rsid w:val="76061E1F"/>
    <w:rsid w:val="783B1925"/>
    <w:rsid w:val="7A781F51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2021-11-26T07:37:55Z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