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佛山市枫淮电器有限公司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佛山市顺德区容桂扁滘居委会顺德高新区（容桂）新有东路16号首层之八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林立堂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、邓艺、盘嘉伟、魏少卿、陈诚、张雅男、宾燕、刘桃英、刘丽霞、李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林立堂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6061E1F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2021-11-26T05:52:03Z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